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7342"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 w14:paraId="23F3A702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lang w:val="en-US" w:eastAsia="zh-CN"/>
        </w:rPr>
      </w:pPr>
    </w:p>
    <w:p w14:paraId="13F5DDFA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lang w:val="en-US" w:eastAsia="zh-CN"/>
        </w:rPr>
        <w:t>山东磐恒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  <w:lang w:val="en-US" w:eastAsia="zh-CN"/>
        </w:rPr>
        <w:t>土地房地产资产评估测绘有限公司房地产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u w:val="none"/>
        </w:rPr>
        <w:t>估价机构备案网上公示表</w:t>
      </w:r>
    </w:p>
    <w:p w14:paraId="06CB61D0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B161D4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 w14:paraId="1D7B455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山东磐恒土地房地产资产评估测绘有限公司</w:t>
      </w:r>
    </w:p>
    <w:p w14:paraId="2AD0573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公司地址：汶上县城宝相寺路</w:t>
      </w:r>
    </w:p>
    <w:p w14:paraId="550C2E6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联系电话：0537-7200077                 邮政编码：272501</w:t>
      </w:r>
    </w:p>
    <w:p w14:paraId="0CBFB70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申请资格等级：一级                     申请类别：延续</w:t>
      </w:r>
    </w:p>
    <w:p w14:paraId="2BB000E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原资格等级：一级                       原证书编号：鲁评091004</w:t>
      </w:r>
    </w:p>
    <w:p w14:paraId="7433719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原证书有效期：三年                     期限：2021年11月1日至2024年10月31日</w:t>
      </w:r>
    </w:p>
    <w:p w14:paraId="4CFB517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法定代表人:李海燕                      成立时间：2001年06月11日</w:t>
      </w:r>
    </w:p>
    <w:p w14:paraId="108DDC6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统一社会信用代码：91370830729256692G   注册资金（出资数额）：叁佰万元整</w:t>
      </w:r>
    </w:p>
    <w:p w14:paraId="6AE2262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250967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二、公司估价师情况</w:t>
      </w:r>
    </w:p>
    <w:tbl>
      <w:tblPr>
        <w:tblStyle w:val="5"/>
        <w:tblW w:w="139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53"/>
        <w:gridCol w:w="3774"/>
        <w:gridCol w:w="3893"/>
        <w:gridCol w:w="2827"/>
      </w:tblGrid>
      <w:tr w14:paraId="5049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注册证书编号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初始注册日期</w:t>
            </w:r>
          </w:p>
        </w:tc>
      </w:tr>
      <w:tr w14:paraId="7556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3720070107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37080219******3020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2007-08-21</w:t>
            </w:r>
          </w:p>
        </w:tc>
      </w:tr>
      <w:tr w14:paraId="0865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杨光凯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3720110082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37083019******6532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2011-06-02</w:t>
            </w:r>
          </w:p>
        </w:tc>
      </w:tr>
      <w:tr w14:paraId="0217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刘虎星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3720130134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37083019******0031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2013-07-18</w:t>
            </w:r>
          </w:p>
        </w:tc>
      </w:tr>
      <w:tr w14:paraId="6CD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林燕民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3720170220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37070519******1020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2017-09-28</w:t>
            </w:r>
          </w:p>
        </w:tc>
      </w:tr>
      <w:tr w14:paraId="3B63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郑建伟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B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3720160003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B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37083019******0015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2016-01-28</w:t>
            </w:r>
          </w:p>
        </w:tc>
      </w:tr>
      <w:tr w14:paraId="3B17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胡晓晓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3720180067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3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37152419******362X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C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2018-06-26</w:t>
            </w:r>
          </w:p>
        </w:tc>
      </w:tr>
      <w:tr w14:paraId="5C53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钟  辉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E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3720110107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D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37081119******2053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43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2011-06-02</w:t>
            </w:r>
          </w:p>
        </w:tc>
      </w:tr>
      <w:tr w14:paraId="08C6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李念尚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3720210101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37083019******6832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2021-02-19</w:t>
            </w:r>
          </w:p>
        </w:tc>
      </w:tr>
      <w:tr w14:paraId="5C05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吕玲玲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7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3720210183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B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37048119******742X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5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2021-03-29</w:t>
            </w:r>
          </w:p>
        </w:tc>
      </w:tr>
      <w:tr w14:paraId="1889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周元元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D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3720140070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4C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37082819******202X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2014-07-17</w:t>
            </w:r>
          </w:p>
        </w:tc>
      </w:tr>
      <w:tr w14:paraId="221C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  秀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9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3720180066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37088219******3749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7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2018-06-26</w:t>
            </w:r>
          </w:p>
        </w:tc>
      </w:tr>
      <w:tr w14:paraId="46D5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王卫东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5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3720180206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D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37082819******7012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D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2018-08-16</w:t>
            </w:r>
          </w:p>
        </w:tc>
      </w:tr>
      <w:tr w14:paraId="381F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张秀华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3720130074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37082819******0021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2013-06-14</w:t>
            </w:r>
          </w:p>
        </w:tc>
      </w:tr>
      <w:tr w14:paraId="4646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步秀云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D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3720200237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37080219******062X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2020-06-19</w:t>
            </w:r>
          </w:p>
        </w:tc>
      </w:tr>
      <w:tr w14:paraId="312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杜中祥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8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3720210187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86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37081119******0538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D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2021-03-29</w:t>
            </w:r>
          </w:p>
        </w:tc>
      </w:tr>
    </w:tbl>
    <w:p w14:paraId="15C509E3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2F7771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三、备案有效期限内的业务情况</w:t>
      </w:r>
    </w:p>
    <w:p w14:paraId="60DB2E0D"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申请核定备案等级之日前3年共计完成估价标的物总土地面积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89.68万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平方米，总建筑面积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34.52万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平方米，平均每年完成估价标的土地面积29.89万平方米，建筑面积11.5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万平方米。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6FF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DFA87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DFA87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zU1ODg3MWYyY2YxODMwODY4MmU0NjYxMThjMzgifQ=="/>
  </w:docVars>
  <w:rsids>
    <w:rsidRoot w:val="0EA6620F"/>
    <w:rsid w:val="047C599F"/>
    <w:rsid w:val="078C2E5A"/>
    <w:rsid w:val="09202F4B"/>
    <w:rsid w:val="0CC04897"/>
    <w:rsid w:val="0EA6620F"/>
    <w:rsid w:val="0FA4224E"/>
    <w:rsid w:val="0FE8213B"/>
    <w:rsid w:val="10B25646"/>
    <w:rsid w:val="14FC0436"/>
    <w:rsid w:val="15DF7B3C"/>
    <w:rsid w:val="160438D7"/>
    <w:rsid w:val="16C43170"/>
    <w:rsid w:val="1A3333C5"/>
    <w:rsid w:val="1B7B0307"/>
    <w:rsid w:val="1E360515"/>
    <w:rsid w:val="20016A00"/>
    <w:rsid w:val="203D3072"/>
    <w:rsid w:val="20F46465"/>
    <w:rsid w:val="250141BB"/>
    <w:rsid w:val="285A74F6"/>
    <w:rsid w:val="28A729DE"/>
    <w:rsid w:val="29B03871"/>
    <w:rsid w:val="29F86FC6"/>
    <w:rsid w:val="2A587A65"/>
    <w:rsid w:val="2AE31A25"/>
    <w:rsid w:val="2B7A4939"/>
    <w:rsid w:val="2E4B1DBB"/>
    <w:rsid w:val="2E670277"/>
    <w:rsid w:val="30403475"/>
    <w:rsid w:val="305F7D9F"/>
    <w:rsid w:val="306B09BD"/>
    <w:rsid w:val="308B184D"/>
    <w:rsid w:val="309F019C"/>
    <w:rsid w:val="32090C24"/>
    <w:rsid w:val="32DF6F75"/>
    <w:rsid w:val="335B0631"/>
    <w:rsid w:val="34210A5D"/>
    <w:rsid w:val="344C23E9"/>
    <w:rsid w:val="3458468F"/>
    <w:rsid w:val="358B5193"/>
    <w:rsid w:val="361B02C4"/>
    <w:rsid w:val="37DF5322"/>
    <w:rsid w:val="39A20CFD"/>
    <w:rsid w:val="39E025DD"/>
    <w:rsid w:val="3A773F37"/>
    <w:rsid w:val="3AE40941"/>
    <w:rsid w:val="3DD516A1"/>
    <w:rsid w:val="3DF17B5D"/>
    <w:rsid w:val="41E40104"/>
    <w:rsid w:val="45B61DB8"/>
    <w:rsid w:val="473C0094"/>
    <w:rsid w:val="493820A7"/>
    <w:rsid w:val="4CEC2563"/>
    <w:rsid w:val="502D75D7"/>
    <w:rsid w:val="51255A35"/>
    <w:rsid w:val="513A1AEF"/>
    <w:rsid w:val="54FC70BB"/>
    <w:rsid w:val="581B5AAA"/>
    <w:rsid w:val="58C12749"/>
    <w:rsid w:val="5B275D7E"/>
    <w:rsid w:val="5C135F8B"/>
    <w:rsid w:val="624C2201"/>
    <w:rsid w:val="63D4293D"/>
    <w:rsid w:val="644A75B0"/>
    <w:rsid w:val="671464E6"/>
    <w:rsid w:val="6B4F2981"/>
    <w:rsid w:val="6BE36400"/>
    <w:rsid w:val="6C2A5CBF"/>
    <w:rsid w:val="70983CE4"/>
    <w:rsid w:val="723914F7"/>
    <w:rsid w:val="74B434EF"/>
    <w:rsid w:val="75377F70"/>
    <w:rsid w:val="75474312"/>
    <w:rsid w:val="75AA71D2"/>
    <w:rsid w:val="76F51E90"/>
    <w:rsid w:val="78CA10FB"/>
    <w:rsid w:val="7A9B4AFD"/>
    <w:rsid w:val="7B1376C5"/>
    <w:rsid w:val="7B14665D"/>
    <w:rsid w:val="7CB23E6B"/>
    <w:rsid w:val="7D7F24B4"/>
    <w:rsid w:val="DB7E0638"/>
    <w:rsid w:val="F7F62643"/>
    <w:rsid w:val="FDBE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1015</Characters>
  <Lines>0</Lines>
  <Paragraphs>0</Paragraphs>
  <TotalTime>8</TotalTime>
  <ScaleCrop>false</ScaleCrop>
  <LinksUpToDate>false</LinksUpToDate>
  <CharactersWithSpaces>1138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2023-04-01T03:09:00Z</dcterms:created>
  <dc:creator>Administrator</dc:creator>
  <cp:lastModifiedBy>靑城未暖</cp:lastModifiedBy>
  <dcterms:modified xsi:type="dcterms:W3CDTF">2024-10-18T06:59:22Z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53BE766EAA454039BDC5A623DB6E05A8_13</vt:lpwstr>
  </property>
</Properties>
</file>