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contextualSpacing/>
        <w:jc w:val="center"/>
        <w:rPr>
          <w:rFonts w:ascii="方正小标宋简体" w:eastAsia="方正小标宋简体"/>
          <w:color w:val="auto"/>
          <w:sz w:val="44"/>
          <w:szCs w:val="44"/>
          <w:highlight w:val="none"/>
        </w:rPr>
      </w:pPr>
      <w:r>
        <w:rPr>
          <w:rFonts w:hint="eastAsia" w:ascii="方正小标宋简体" w:hAnsi="黑体" w:eastAsia="方正小标宋简体"/>
          <w:color w:val="auto"/>
          <w:sz w:val="44"/>
          <w:szCs w:val="44"/>
          <w:highlight w:val="none"/>
        </w:rPr>
        <w:t>申请人承诺书</w:t>
      </w:r>
    </w:p>
    <w:p>
      <w:pPr>
        <w:spacing w:line="600" w:lineRule="exact"/>
        <w:contextualSpacing/>
        <w:rPr>
          <w:rFonts w:hAnsi="仿宋_GB2312" w:eastAsia="仿宋_GB2312"/>
          <w:color w:val="auto"/>
          <w:sz w:val="32"/>
          <w:szCs w:val="32"/>
          <w:highlight w:val="none"/>
        </w:rPr>
      </w:pPr>
    </w:p>
    <w:p>
      <w:pPr>
        <w:spacing w:line="600" w:lineRule="exact"/>
        <w:contextualSpacing/>
        <w:rPr>
          <w:rFonts w:eastAsia="仿宋_GB2312"/>
          <w:color w:val="auto"/>
          <w:sz w:val="32"/>
          <w:szCs w:val="32"/>
          <w:highlight w:val="none"/>
        </w:rPr>
      </w:pPr>
      <w:r>
        <w:rPr>
          <w:rFonts w:hAnsi="仿宋_GB2312" w:eastAsia="仿宋_GB2312"/>
          <w:color w:val="auto"/>
          <w:sz w:val="32"/>
          <w:szCs w:val="32"/>
          <w:highlight w:val="none"/>
        </w:rPr>
        <w:t>申请人</w:t>
      </w:r>
      <w:r>
        <w:rPr>
          <w:rFonts w:hint="eastAsia" w:hAnsi="仿宋_GB2312" w:eastAsia="仿宋_GB2312"/>
          <w:color w:val="auto"/>
          <w:sz w:val="32"/>
          <w:szCs w:val="32"/>
          <w:highlight w:val="none"/>
        </w:rPr>
        <w:t>（</w:t>
      </w:r>
      <w:r>
        <w:rPr>
          <w:rFonts w:hint="eastAsia" w:hAnsi="仿宋_GB2312" w:eastAsia="仿宋_GB2312"/>
          <w:color w:val="auto"/>
          <w:sz w:val="32"/>
          <w:szCs w:val="32"/>
          <w:highlight w:val="none"/>
          <w:lang w:eastAsia="zh-CN"/>
        </w:rPr>
        <w:t>自然</w:t>
      </w:r>
      <w:r>
        <w:rPr>
          <w:rFonts w:hint="eastAsia" w:hAnsi="仿宋_GB2312" w:eastAsia="仿宋_GB2312"/>
          <w:color w:val="auto"/>
          <w:sz w:val="32"/>
          <w:szCs w:val="32"/>
          <w:highlight w:val="none"/>
        </w:rPr>
        <w:t>人）</w:t>
      </w:r>
      <w:r>
        <w:rPr>
          <w:rFonts w:hAnsi="仿宋_GB2312" w:eastAsia="仿宋_GB2312"/>
          <w:color w:val="auto"/>
          <w:sz w:val="32"/>
          <w:szCs w:val="32"/>
          <w:highlight w:val="none"/>
        </w:rPr>
        <w:t>：</w:t>
      </w:r>
    </w:p>
    <w:p>
      <w:pPr>
        <w:spacing w:line="600" w:lineRule="exact"/>
        <w:contextualSpacing/>
        <w:rPr>
          <w:rFonts w:hAnsi="仿宋_GB2312" w:eastAsia="仿宋_GB2312"/>
          <w:color w:val="auto"/>
          <w:sz w:val="32"/>
          <w:szCs w:val="32"/>
          <w:highlight w:val="none"/>
        </w:rPr>
      </w:pPr>
      <w:r>
        <w:rPr>
          <w:rFonts w:hAnsi="仿宋_GB2312" w:eastAsia="仿宋_GB2312"/>
          <w:color w:val="auto"/>
          <w:sz w:val="32"/>
          <w:szCs w:val="32"/>
          <w:highlight w:val="none"/>
        </w:rPr>
        <w:t>证件类型及号码：</w:t>
      </w:r>
    </w:p>
    <w:p>
      <w:pPr>
        <w:spacing w:line="600" w:lineRule="exact"/>
        <w:contextualSpacing/>
        <w:rPr>
          <w:rFonts w:hAnsi="仿宋_GB2312" w:eastAsia="仿宋_GB2312"/>
          <w:color w:val="auto"/>
          <w:sz w:val="32"/>
          <w:szCs w:val="32"/>
          <w:highlight w:val="none"/>
        </w:rPr>
      </w:pPr>
      <w:r>
        <w:rPr>
          <w:rFonts w:hAnsi="仿宋_GB2312" w:eastAsia="仿宋_GB2312"/>
          <w:color w:val="auto"/>
          <w:sz w:val="32"/>
          <w:szCs w:val="32"/>
          <w:highlight w:val="none"/>
        </w:rPr>
        <w:t>联系方式：</w:t>
      </w:r>
    </w:p>
    <w:p>
      <w:pPr>
        <w:spacing w:line="600" w:lineRule="exact"/>
        <w:contextualSpacing/>
        <w:rPr>
          <w:rFonts w:hAnsi="仿宋_GB2312" w:eastAsia="仿宋_GB2312"/>
          <w:color w:val="auto"/>
          <w:sz w:val="32"/>
          <w:szCs w:val="32"/>
          <w:highlight w:val="none"/>
        </w:rPr>
      </w:pPr>
      <w:r>
        <w:rPr>
          <w:rFonts w:hint="eastAsia" w:hAnsi="仿宋_GB2312" w:eastAsia="仿宋_GB2312"/>
          <w:color w:val="auto"/>
          <w:sz w:val="32"/>
          <w:szCs w:val="32"/>
          <w:highlight w:val="none"/>
          <w:lang w:eastAsia="zh-CN"/>
        </w:rPr>
        <w:t>单位</w:t>
      </w:r>
      <w:r>
        <w:rPr>
          <w:rFonts w:hint="eastAsia" w:hAnsi="仿宋_GB2312" w:eastAsia="仿宋_GB2312"/>
          <w:color w:val="auto"/>
          <w:sz w:val="32"/>
          <w:szCs w:val="32"/>
          <w:highlight w:val="none"/>
        </w:rPr>
        <w:t>名称（法人、非法人组织）</w:t>
      </w:r>
      <w:r>
        <w:rPr>
          <w:rFonts w:hAnsi="仿宋_GB2312" w:eastAsia="仿宋_GB2312"/>
          <w:color w:val="auto"/>
          <w:sz w:val="32"/>
          <w:szCs w:val="32"/>
          <w:highlight w:val="none"/>
        </w:rPr>
        <w:t>：</w:t>
      </w:r>
    </w:p>
    <w:p>
      <w:pPr>
        <w:spacing w:line="600" w:lineRule="exact"/>
        <w:contextualSpacing/>
        <w:rPr>
          <w:rFonts w:hint="eastAsia" w:hAnsi="仿宋_GB2312" w:eastAsia="仿宋_GB2312"/>
          <w:color w:val="auto"/>
          <w:sz w:val="32"/>
          <w:szCs w:val="32"/>
          <w:highlight w:val="none"/>
        </w:rPr>
      </w:pPr>
      <w:r>
        <w:rPr>
          <w:rFonts w:hint="eastAsia" w:hAnsi="仿宋_GB2312" w:eastAsia="仿宋_GB2312"/>
          <w:color w:val="auto"/>
          <w:sz w:val="32"/>
          <w:szCs w:val="32"/>
          <w:highlight w:val="none"/>
          <w:lang w:eastAsia="zh-CN"/>
        </w:rPr>
        <w:t>统一社会信用</w:t>
      </w:r>
      <w:r>
        <w:rPr>
          <w:rFonts w:hint="eastAsia" w:hAnsi="仿宋_GB2312" w:eastAsia="仿宋_GB2312"/>
          <w:color w:val="auto"/>
          <w:sz w:val="32"/>
          <w:szCs w:val="32"/>
          <w:highlight w:val="none"/>
        </w:rPr>
        <w:t>代码：</w:t>
      </w:r>
    </w:p>
    <w:p>
      <w:pPr>
        <w:spacing w:line="600" w:lineRule="exact"/>
        <w:contextualSpacing/>
        <w:rPr>
          <w:rFonts w:hint="eastAsia" w:hAnsi="仿宋_GB2312" w:eastAsia="仿宋_GB2312"/>
          <w:color w:val="auto"/>
          <w:sz w:val="32"/>
          <w:szCs w:val="32"/>
          <w:highlight w:val="none"/>
        </w:rPr>
      </w:pPr>
      <w:r>
        <w:rPr>
          <w:rFonts w:hint="eastAsia" w:hAnsi="仿宋_GB2312" w:eastAsia="仿宋_GB2312"/>
          <w:color w:val="auto"/>
          <w:sz w:val="32"/>
          <w:szCs w:val="32"/>
          <w:highlight w:val="none"/>
        </w:rPr>
        <w:t>法定代表人（负责人）：</w:t>
      </w:r>
    </w:p>
    <w:p>
      <w:pPr>
        <w:spacing w:line="600" w:lineRule="exact"/>
        <w:contextualSpacing/>
        <w:rPr>
          <w:rFonts w:hint="eastAsia" w:hAnsi="仿宋_GB2312" w:eastAsia="仿宋_GB2312"/>
          <w:color w:val="auto"/>
          <w:sz w:val="32"/>
          <w:szCs w:val="32"/>
          <w:highlight w:val="none"/>
        </w:rPr>
      </w:pPr>
      <w:r>
        <w:rPr>
          <w:rFonts w:hint="eastAsia" w:hAnsi="仿宋_GB2312" w:eastAsia="仿宋_GB2312"/>
          <w:color w:val="auto"/>
          <w:sz w:val="32"/>
          <w:szCs w:val="32"/>
          <w:highlight w:val="none"/>
          <w:lang w:eastAsia="zh-CN"/>
        </w:rPr>
        <w:t>单位</w:t>
      </w:r>
      <w:r>
        <w:rPr>
          <w:rFonts w:hint="eastAsia" w:hAnsi="仿宋_GB2312" w:eastAsia="仿宋_GB2312"/>
          <w:color w:val="auto"/>
          <w:sz w:val="32"/>
          <w:szCs w:val="32"/>
          <w:highlight w:val="none"/>
        </w:rPr>
        <w:t>联系方式：</w:t>
      </w:r>
    </w:p>
    <w:p>
      <w:pPr>
        <w:spacing w:line="600" w:lineRule="exact"/>
        <w:contextualSpacing/>
        <w:rPr>
          <w:rFonts w:hint="eastAsia" w:hAnsi="仿宋_GB2312" w:eastAsia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hAnsi="仿宋_GB2312" w:eastAsia="仿宋_GB2312"/>
          <w:color w:val="auto"/>
          <w:sz w:val="32"/>
          <w:szCs w:val="32"/>
          <w:highlight w:val="none"/>
        </w:rPr>
        <w:t>注册登记地址</w:t>
      </w:r>
      <w:r>
        <w:rPr>
          <w:rFonts w:hint="eastAsia" w:hAnsi="仿宋_GB2312" w:eastAsia="仿宋_GB2312"/>
          <w:color w:val="auto"/>
          <w:sz w:val="32"/>
          <w:szCs w:val="32"/>
          <w:highlight w:val="none"/>
          <w:lang w:eastAsia="zh-CN"/>
        </w:rPr>
        <w:t>：</w:t>
      </w:r>
    </w:p>
    <w:p>
      <w:pPr>
        <w:spacing w:line="600" w:lineRule="exact"/>
        <w:ind w:firstLine="640" w:firstLineChars="200"/>
        <w:contextualSpacing/>
        <w:rPr>
          <w:rFonts w:ascii="仿宋_GB2312" w:hAnsi="仿宋_GB2312" w:eastAsia="仿宋_GB2312"/>
          <w:color w:val="auto"/>
          <w:sz w:val="32"/>
          <w:szCs w:val="32"/>
          <w:highlight w:val="none"/>
        </w:rPr>
      </w:pPr>
    </w:p>
    <w:p>
      <w:pPr>
        <w:spacing w:line="600" w:lineRule="exact"/>
        <w:ind w:firstLine="640" w:firstLineChars="200"/>
        <w:contextualSpacing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  <w:t>申请人就申请办理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u w:val="single"/>
        </w:rPr>
        <w:t xml:space="preserve"> 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u w:val="single"/>
          <w:lang w:eastAsia="zh-CN"/>
        </w:rPr>
        <w:t>城建档案利用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u w:val="single"/>
        </w:rPr>
        <w:t xml:space="preserve">  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  <w:t>行政事项时需要提交的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u w:val="single"/>
        </w:rPr>
        <w:t xml:space="preserve">     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u w:val="single"/>
        </w:rPr>
        <w:t xml:space="preserve"> 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证明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  <w:t>，作出如下承诺：</w:t>
      </w:r>
    </w:p>
    <w:p>
      <w:pPr>
        <w:spacing w:line="600" w:lineRule="exact"/>
        <w:ind w:firstLine="640" w:firstLineChars="200"/>
        <w:contextualSpacing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  <w:t>（一）对证明事项证明义务和办理条件已充分知晓；</w:t>
      </w:r>
      <w:r>
        <w:rPr>
          <w:rFonts w:ascii="仿宋_GB2312" w:eastAsia="仿宋_GB2312"/>
          <w:color w:val="auto"/>
          <w:sz w:val="32"/>
          <w:szCs w:val="32"/>
          <w:highlight w:val="none"/>
        </w:rPr>
        <w:t xml:space="preserve"> </w:t>
      </w:r>
    </w:p>
    <w:p>
      <w:pPr>
        <w:spacing w:line="600" w:lineRule="exact"/>
        <w:ind w:firstLine="640" w:firstLineChars="200"/>
        <w:contextualSpacing/>
        <w:rPr>
          <w:rFonts w:hint="eastAsia" w:ascii="仿宋_GB2312" w:hAnsi="仿宋_GB2312" w:eastAsia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  <w:t>（二）已经符合本业务办理条件，填报和提交的所有信息均真实、准确、完整、有效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  <w:lang w:eastAsia="zh-CN"/>
        </w:rPr>
        <w:t>，并授权同意经办机构通过其他部门、机构、企业查询与承诺相关的个人信息，用于核实承诺内容的真实性。</w:t>
      </w:r>
    </w:p>
    <w:p>
      <w:pPr>
        <w:spacing w:line="600" w:lineRule="exact"/>
        <w:ind w:firstLine="640" w:firstLineChars="200"/>
        <w:contextualSpacing/>
        <w:rPr>
          <w:rFonts w:ascii="仿宋_GB2312" w:hAns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  <w:t>（三）自愿采用证明事项告知承诺制方式办理；</w:t>
      </w:r>
    </w:p>
    <w:p>
      <w:pPr>
        <w:spacing w:line="600" w:lineRule="exact"/>
        <w:ind w:firstLine="640" w:firstLineChars="200"/>
        <w:contextualSpacing/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  <w:t>（四）知悉本人如作出不实承诺，将被纳入失信人名单并予以公示，记入申请人诚信档案，由相关部门实施联合惩戒，并对该申请人办理相关事项不再适用证明事项告知承诺制。涉及犯罪的移交司法机关处理。</w:t>
      </w:r>
    </w:p>
    <w:p>
      <w:pPr>
        <w:spacing w:line="600" w:lineRule="exact"/>
        <w:ind w:firstLine="640" w:firstLineChars="200"/>
        <w:contextualSpacing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  <w:t>（五）上述陈述是申请人的真实意思表示。</w:t>
      </w:r>
    </w:p>
    <w:p>
      <w:pPr>
        <w:spacing w:line="600" w:lineRule="exact"/>
        <w:contextualSpacing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 xml:space="preserve">                             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  <w:t>申请人（委托代理人）：</w:t>
      </w:r>
    </w:p>
    <w:p>
      <w:pPr>
        <w:spacing w:line="600" w:lineRule="exact"/>
        <w:contextualSpacing/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 xml:space="preserve">                                  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  <w:t>年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 xml:space="preserve">    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 xml:space="preserve">    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  <w:t>日</w:t>
      </w:r>
    </w:p>
    <w:p>
      <w:pPr>
        <w:snapToGrid w:val="0"/>
        <w:spacing w:line="600" w:lineRule="atLeast"/>
        <w:ind w:firstLine="5040" w:firstLineChars="1800"/>
        <w:rPr>
          <w:rFonts w:hint="eastAsia" w:ascii="仿宋" w:hAnsi="仿宋" w:eastAsia="仿宋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4CE"/>
    <w:rsid w:val="0003270A"/>
    <w:rsid w:val="008C04CE"/>
    <w:rsid w:val="009E7240"/>
    <w:rsid w:val="00ED2AD8"/>
    <w:rsid w:val="6B387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79</Words>
  <Characters>453</Characters>
  <Lines>3</Lines>
  <Paragraphs>1</Paragraphs>
  <TotalTime>1</TotalTime>
  <ScaleCrop>false</ScaleCrop>
  <LinksUpToDate>false</LinksUpToDate>
  <CharactersWithSpaces>531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2021-07-06T06:12:00Z</dcterms:created>
  <dc:creator>cj cj</dc:creator>
  <cp:lastModifiedBy>NTKO</cp:lastModifiedBy>
  <dcterms:modified xsi:type="dcterms:W3CDTF">2021-07-08T07:56:19Z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2DD7DC35DC8048419D2A4B6D626F66B5</vt:lpwstr>
  </property>
</Properties>
</file>