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2018年</w:t>
      </w:r>
      <w:r>
        <w:rPr>
          <w:rFonts w:ascii="黑体" w:hAnsi="黑体" w:eastAsia="黑体"/>
          <w:sz w:val="32"/>
          <w:szCs w:val="32"/>
        </w:rPr>
        <w:t>11</w:t>
      </w:r>
      <w:r>
        <w:rPr>
          <w:rFonts w:hint="eastAsia" w:ascii="黑体" w:hAnsi="黑体" w:eastAsia="黑体"/>
          <w:sz w:val="32"/>
          <w:szCs w:val="32"/>
        </w:rPr>
        <w:t>月份建筑工程</w:t>
      </w:r>
      <w:r>
        <w:rPr>
          <w:rFonts w:ascii="黑体" w:hAnsi="黑体" w:eastAsia="黑体"/>
          <w:sz w:val="32"/>
          <w:szCs w:val="32"/>
        </w:rPr>
        <w:t>施工许可证核发名单</w:t>
      </w:r>
      <w:bookmarkEnd w:id="0"/>
    </w:p>
    <w:tbl>
      <w:tblPr>
        <w:tblStyle w:val="4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02"/>
        <w:gridCol w:w="4551"/>
        <w:gridCol w:w="1099"/>
        <w:gridCol w:w="2413"/>
        <w:gridCol w:w="157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1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2502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证书</w:t>
            </w:r>
            <w:r>
              <w:rPr>
                <w:rFonts w:ascii="仿宋" w:hAnsi="仿宋" w:eastAsia="仿宋"/>
                <w:b/>
                <w:bCs/>
                <w:szCs w:val="21"/>
              </w:rPr>
              <w:t>编号</w:t>
            </w:r>
          </w:p>
        </w:tc>
        <w:tc>
          <w:tcPr>
            <w:tcW w:w="4551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工程</w:t>
            </w:r>
            <w:r>
              <w:rPr>
                <w:rFonts w:ascii="仿宋" w:hAnsi="仿宋" w:eastAsia="仿宋"/>
                <w:b/>
                <w:bCs/>
                <w:szCs w:val="21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、建设</w:t>
            </w:r>
            <w:r>
              <w:rPr>
                <w:rFonts w:ascii="仿宋" w:hAnsi="仿宋" w:eastAsia="仿宋"/>
                <w:b/>
                <w:bCs/>
                <w:szCs w:val="21"/>
              </w:rPr>
              <w:t>规模及合同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金额（万元）</w:t>
            </w:r>
          </w:p>
        </w:tc>
        <w:tc>
          <w:tcPr>
            <w:tcW w:w="6558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参建单位及</w:t>
            </w:r>
            <w:r>
              <w:rPr>
                <w:rFonts w:ascii="仿宋" w:hAnsi="仿宋" w:eastAsia="仿宋"/>
                <w:b/>
                <w:bCs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widowControl/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370800201811200101</w:t>
            </w:r>
          </w:p>
        </w:tc>
        <w:tc>
          <w:tcPr>
            <w:tcW w:w="4551" w:type="dxa"/>
            <w:vMerge w:val="restart"/>
            <w:vAlign w:val="center"/>
          </w:tcPr>
          <w:p>
            <w:pPr>
              <w:widowControl/>
              <w:ind w:left="1050" w:hanging="1050" w:hangingChars="50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工程名称</w:t>
            </w:r>
            <w:r>
              <w:rPr>
                <w:rFonts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济宁市中医院新院区食堂建设工程</w:t>
            </w:r>
          </w:p>
          <w:p>
            <w:pPr>
              <w:widowControl/>
              <w:ind w:left="1050" w:hanging="1050" w:hangingChars="500"/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建设规模：4408.67平方米</w:t>
            </w:r>
          </w:p>
          <w:p>
            <w:pPr>
              <w:widowControl/>
              <w:ind w:left="1050" w:hanging="1050" w:hangingChars="500"/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合同</w:t>
            </w:r>
            <w:r>
              <w:rPr>
                <w:rFonts w:hint="eastAsia" w:ascii="仿宋" w:hAnsi="仿宋" w:eastAsia="仿宋"/>
                <w:szCs w:val="21"/>
              </w:rPr>
              <w:t>金额（万元）：1434.6400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济宁市中医院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张德刚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勘察单位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济宁市</w:t>
            </w:r>
            <w:r>
              <w:rPr>
                <w:rFonts w:ascii="仿宋" w:hAnsi="仿宋" w:eastAsia="仿宋"/>
                <w:szCs w:val="21"/>
              </w:rPr>
              <w:t>勘测院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秦勇军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设计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413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济宁市</w:t>
            </w:r>
            <w:r>
              <w:rPr>
                <w:rFonts w:ascii="仿宋" w:hAnsi="仿宋" w:eastAsia="仿宋"/>
                <w:szCs w:val="21"/>
              </w:rPr>
              <w:t>建筑设计研究院</w:t>
            </w:r>
          </w:p>
        </w:tc>
        <w:tc>
          <w:tcPr>
            <w:tcW w:w="1570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1476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施工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山东诚祥</w:t>
            </w:r>
            <w:r>
              <w:rPr>
                <w:rFonts w:ascii="仿宋" w:hAnsi="仿宋" w:eastAsia="仿宋"/>
                <w:szCs w:val="21"/>
              </w:rPr>
              <w:t>建设集团股份有限公司</w:t>
            </w:r>
          </w:p>
        </w:tc>
        <w:tc>
          <w:tcPr>
            <w:tcW w:w="1570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1476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谷福启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监理单位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山东齐鲁城市建设</w:t>
            </w:r>
            <w:r>
              <w:rPr>
                <w:rFonts w:ascii="仿宋" w:hAnsi="仿宋" w:eastAsia="仿宋"/>
                <w:szCs w:val="21"/>
              </w:rPr>
              <w:t>管理</w:t>
            </w:r>
            <w:r>
              <w:rPr>
                <w:rFonts w:hint="eastAsia" w:ascii="仿宋" w:hAnsi="仿宋" w:eastAsia="仿宋"/>
                <w:szCs w:val="21"/>
              </w:rPr>
              <w:t>有限公司</w:t>
            </w:r>
          </w:p>
        </w:tc>
        <w:tc>
          <w:tcPr>
            <w:tcW w:w="1570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总监理</w:t>
            </w:r>
            <w:r>
              <w:rPr>
                <w:rFonts w:ascii="仿宋" w:hAnsi="仿宋" w:eastAsia="仿宋"/>
                <w:szCs w:val="21"/>
              </w:rPr>
              <w:t>工程师</w:t>
            </w:r>
          </w:p>
        </w:tc>
        <w:tc>
          <w:tcPr>
            <w:tcW w:w="1476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王林德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5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370800201811230101</w:t>
            </w:r>
          </w:p>
        </w:tc>
        <w:tc>
          <w:tcPr>
            <w:tcW w:w="4551" w:type="dxa"/>
            <w:vMerge w:val="restart"/>
            <w:vAlign w:val="center"/>
          </w:tcPr>
          <w:p>
            <w:pPr>
              <w:widowControl/>
              <w:ind w:left="1050" w:hanging="1050" w:hangingChars="50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工程名称</w:t>
            </w:r>
            <w:r>
              <w:rPr>
                <w:rFonts w:ascii="仿宋" w:hAnsi="仿宋" w:eastAsia="仿宋"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济宁市生活垃圾焚烧发电二期改扩建项目建筑工程</w:t>
            </w:r>
          </w:p>
          <w:p>
            <w:pPr>
              <w:ind w:left="1050" w:hanging="1050" w:hangingChars="50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建设规模：扩建主厂房、坡道、地磅房、化水车间总建筑面积15406.27平方米，烟囱占地面积64平方米，高度100米</w:t>
            </w:r>
          </w:p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合同</w:t>
            </w:r>
            <w:r>
              <w:rPr>
                <w:rFonts w:hint="eastAsia" w:ascii="仿宋" w:hAnsi="仿宋" w:eastAsia="仿宋"/>
                <w:szCs w:val="21"/>
              </w:rPr>
              <w:t>金额（万元）：6300.0000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建设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济宁</w:t>
            </w:r>
            <w:r>
              <w:rPr>
                <w:rFonts w:ascii="仿宋" w:hAnsi="仿宋" w:eastAsia="仿宋"/>
                <w:szCs w:val="21"/>
              </w:rPr>
              <w:t>中科环保电力有限公司</w:t>
            </w:r>
          </w:p>
        </w:tc>
        <w:tc>
          <w:tcPr>
            <w:tcW w:w="1570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1476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勘察单位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</w:t>
            </w:r>
            <w:r>
              <w:rPr>
                <w:rFonts w:ascii="仿宋" w:hAnsi="仿宋" w:eastAsia="仿宋"/>
                <w:szCs w:val="21"/>
              </w:rPr>
              <w:t>鲁岩勘察设计</w:t>
            </w:r>
            <w:r>
              <w:rPr>
                <w:rFonts w:hint="eastAsia" w:ascii="仿宋" w:hAnsi="仿宋" w:eastAsia="仿宋"/>
                <w:szCs w:val="21"/>
              </w:rPr>
              <w:t>有限</w:t>
            </w:r>
            <w:r>
              <w:rPr>
                <w:rFonts w:ascii="仿宋" w:hAnsi="仿宋" w:eastAsia="仿宋"/>
                <w:szCs w:val="21"/>
              </w:rPr>
              <w:t>公司</w:t>
            </w:r>
          </w:p>
        </w:tc>
        <w:tc>
          <w:tcPr>
            <w:tcW w:w="1570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1476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设计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中国轻工业</w:t>
            </w:r>
            <w:r>
              <w:rPr>
                <w:rFonts w:ascii="仿宋" w:hAnsi="仿宋" w:eastAsia="仿宋"/>
                <w:szCs w:val="21"/>
              </w:rPr>
              <w:t>广州工程</w:t>
            </w:r>
            <w:r>
              <w:rPr>
                <w:rFonts w:hint="eastAsia" w:ascii="仿宋" w:hAnsi="仿宋" w:eastAsia="仿宋"/>
                <w:szCs w:val="21"/>
              </w:rPr>
              <w:t>有限</w:t>
            </w:r>
            <w:r>
              <w:rPr>
                <w:rFonts w:ascii="仿宋" w:hAnsi="仿宋" w:eastAsia="仿宋"/>
                <w:szCs w:val="21"/>
              </w:rPr>
              <w:t>公司</w:t>
            </w:r>
          </w:p>
        </w:tc>
        <w:tc>
          <w:tcPr>
            <w:tcW w:w="1570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1476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施工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</w:t>
            </w:r>
            <w:r>
              <w:rPr>
                <w:rFonts w:ascii="仿宋" w:hAnsi="仿宋" w:eastAsia="仿宋"/>
                <w:szCs w:val="21"/>
              </w:rPr>
              <w:t>开元建设工程有限公司</w:t>
            </w:r>
          </w:p>
        </w:tc>
        <w:tc>
          <w:tcPr>
            <w:tcW w:w="1570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负责人</w:t>
            </w:r>
          </w:p>
        </w:tc>
        <w:tc>
          <w:tcPr>
            <w:tcW w:w="1476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杨宏庆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监理单位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山东东方监理咨询有限公司</w:t>
            </w:r>
          </w:p>
        </w:tc>
        <w:tc>
          <w:tcPr>
            <w:tcW w:w="1570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总监理</w:t>
            </w:r>
            <w:r>
              <w:rPr>
                <w:rFonts w:ascii="仿宋" w:hAnsi="仿宋" w:eastAsia="仿宋"/>
                <w:szCs w:val="21"/>
              </w:rPr>
              <w:t>工程师</w:t>
            </w:r>
          </w:p>
        </w:tc>
        <w:tc>
          <w:tcPr>
            <w:tcW w:w="1476" w:type="dxa"/>
            <w:vAlign w:val="center"/>
          </w:tcPr>
          <w:p>
            <w:pPr>
              <w:ind w:left="1050" w:hanging="1050" w:hangingChars="50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邓道龙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BE"/>
    <w:rsid w:val="000B0D51"/>
    <w:rsid w:val="002965E3"/>
    <w:rsid w:val="0033263D"/>
    <w:rsid w:val="00556E75"/>
    <w:rsid w:val="00682FB3"/>
    <w:rsid w:val="007276BE"/>
    <w:rsid w:val="007A7DC2"/>
    <w:rsid w:val="007E3B56"/>
    <w:rsid w:val="007F54E6"/>
    <w:rsid w:val="009B2481"/>
    <w:rsid w:val="00C54245"/>
    <w:rsid w:val="02F126F6"/>
    <w:rsid w:val="25376084"/>
    <w:rsid w:val="28BF3690"/>
    <w:rsid w:val="46D81F80"/>
    <w:rsid w:val="4E0A0B62"/>
    <w:rsid w:val="539B3B62"/>
    <w:rsid w:val="65BA5643"/>
    <w:rsid w:val="76EA0CBB"/>
    <w:rsid w:val="7C5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1AA0B-8A12-4C95-9475-AA93B9C40A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243</Words>
  <Characters>1390</Characters>
  <Lines>11</Lines>
  <Paragraphs>3</Paragraphs>
  <TotalTime>87</TotalTime>
  <ScaleCrop>false</ScaleCrop>
  <LinksUpToDate>false</LinksUpToDate>
  <CharactersWithSpaces>1630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2018-12-18T01:26:00Z</dcterms:created>
  <dc:creator>NTKO</dc:creator>
  <cp:lastModifiedBy>Administrator</cp:lastModifiedBy>
  <dcterms:modified xsi:type="dcterms:W3CDTF">2018-12-19T06:53:20Z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