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738" w:rsidRDefault="0005272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“红色物业”示范小区（</w:t>
      </w:r>
      <w:r>
        <w:rPr>
          <w:rFonts w:ascii="方正小标宋简体" w:eastAsia="方正小标宋简体" w:hint="eastAsia"/>
          <w:sz w:val="36"/>
          <w:szCs w:val="36"/>
        </w:rPr>
        <w:t>1</w:t>
      </w:r>
      <w:r w:rsidR="007C2097">
        <w:rPr>
          <w:rFonts w:ascii="方正小标宋简体" w:eastAsia="方正小标宋简体" w:hint="eastAsia"/>
          <w:sz w:val="36"/>
          <w:szCs w:val="36"/>
        </w:rPr>
        <w:t>2</w:t>
      </w:r>
      <w:r>
        <w:rPr>
          <w:rFonts w:ascii="方正小标宋简体" w:eastAsia="方正小标宋简体" w:hint="eastAsia"/>
          <w:sz w:val="36"/>
          <w:szCs w:val="36"/>
        </w:rPr>
        <w:t>个）</w:t>
      </w:r>
    </w:p>
    <w:tbl>
      <w:tblPr>
        <w:tblW w:w="85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6"/>
        <w:gridCol w:w="1134"/>
        <w:gridCol w:w="1880"/>
        <w:gridCol w:w="4640"/>
      </w:tblGrid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安居佳苑</w:t>
            </w:r>
            <w:proofErr w:type="gramEnd"/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汶上县金水城物业管理有限公司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观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澜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国际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济宁汶房物业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贵和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苑</w:t>
            </w:r>
            <w:proofErr w:type="gramEnd"/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昌平花园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兖矿东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华物业管理有限公司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怡和花园一期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山东特丽洁物业管理有限公司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圣地雅阁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城市万邦物业管理有限公司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华勤·紫金城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青岛华仁物业股份有限公司济宁分公司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新百汇·家园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山东新百汇物业服务有限公司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水景花园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医学院宿舍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山东伟琦物业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866" w:type="dxa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祥和花园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山东京投物业管理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有限公司</w:t>
            </w:r>
          </w:p>
        </w:tc>
      </w:tr>
      <w:tr w:rsidR="007C2097" w:rsidRPr="007C2097" w:rsidTr="007C2097">
        <w:trPr>
          <w:trHeight w:val="20"/>
        </w:trPr>
        <w:tc>
          <w:tcPr>
            <w:tcW w:w="866" w:type="dxa"/>
          </w:tcPr>
          <w:p w:rsidR="007C2097" w:rsidRPr="008A7208" w:rsidRDefault="007C2097" w:rsidP="00222F8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C2097" w:rsidRPr="008A7208" w:rsidRDefault="007C2097" w:rsidP="00222F8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8A7208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7C2097" w:rsidRPr="008A7208" w:rsidRDefault="007C2097" w:rsidP="00222F8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8A7208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华硕·天韵</w:t>
            </w:r>
          </w:p>
        </w:tc>
        <w:tc>
          <w:tcPr>
            <w:tcW w:w="4640" w:type="dxa"/>
            <w:shd w:val="clear" w:color="auto" w:fill="auto"/>
            <w:vAlign w:val="center"/>
          </w:tcPr>
          <w:p w:rsidR="007C2097" w:rsidRPr="008A7208" w:rsidRDefault="007C2097" w:rsidP="00222F8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8A7208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山东华硕物业服务有限公司济宁分公司</w:t>
            </w:r>
          </w:p>
        </w:tc>
      </w:tr>
    </w:tbl>
    <w:p w:rsidR="00777738" w:rsidRDefault="00777738">
      <w:pPr>
        <w:jc w:val="center"/>
        <w:rPr>
          <w:rFonts w:ascii="方正小标宋简体" w:eastAsia="方正小标宋简体"/>
          <w:sz w:val="36"/>
          <w:szCs w:val="36"/>
        </w:rPr>
      </w:pPr>
    </w:p>
    <w:p w:rsidR="00777738" w:rsidRDefault="0005272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充电设施建设示范小区（</w:t>
      </w:r>
      <w:r>
        <w:rPr>
          <w:rFonts w:ascii="方正小标宋简体" w:eastAsia="方正小标宋简体" w:hint="eastAsia"/>
          <w:sz w:val="36"/>
          <w:szCs w:val="36"/>
        </w:rPr>
        <w:t>7</w:t>
      </w:r>
      <w:r>
        <w:rPr>
          <w:rFonts w:ascii="方正小标宋简体" w:eastAsia="方正小标宋简体" w:hint="eastAsia"/>
          <w:sz w:val="36"/>
          <w:szCs w:val="36"/>
        </w:rPr>
        <w:t>个）</w:t>
      </w:r>
    </w:p>
    <w:tbl>
      <w:tblPr>
        <w:tblW w:w="85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0"/>
        <w:gridCol w:w="1080"/>
        <w:gridCol w:w="1720"/>
        <w:gridCol w:w="4675"/>
      </w:tblGrid>
      <w:tr w:rsidR="00777738" w:rsidRPr="007C2097">
        <w:trPr>
          <w:trHeight w:val="540"/>
        </w:trPr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水景雅居</w:t>
            </w:r>
            <w:r w:rsidRPr="007C2097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C</w:t>
            </w:r>
            <w:r w:rsidRPr="007C2097">
              <w:rPr>
                <w:rFonts w:ascii="仿宋" w:eastAsia="仿宋" w:hAnsi="仿宋" w:cs="宋体" w:hint="eastAsia"/>
                <w:bCs/>
                <w:kern w:val="0"/>
                <w:sz w:val="24"/>
                <w:szCs w:val="24"/>
              </w:rPr>
              <w:t>区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汶上华城物业有限公司</w:t>
            </w:r>
          </w:p>
        </w:tc>
      </w:tr>
      <w:tr w:rsidR="00777738" w:rsidRPr="007C2097">
        <w:trPr>
          <w:trHeight w:val="540"/>
        </w:trPr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运河盛世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 w:rsidR="00777738" w:rsidRPr="007C2097">
        <w:trPr>
          <w:trHeight w:val="540"/>
        </w:trPr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兴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唐国翠城</w:t>
            </w:r>
            <w:proofErr w:type="gramEnd"/>
          </w:p>
        </w:tc>
        <w:tc>
          <w:tcPr>
            <w:tcW w:w="4675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济宁兴唐物业管理咨询有限公司</w:t>
            </w:r>
          </w:p>
        </w:tc>
      </w:tr>
      <w:tr w:rsidR="00777738" w:rsidRPr="007C2097">
        <w:trPr>
          <w:trHeight w:val="540"/>
        </w:trPr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梁山县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东方现代城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梁山县步步高物业服务有限公司</w:t>
            </w:r>
          </w:p>
        </w:tc>
      </w:tr>
      <w:tr w:rsidR="00777738" w:rsidRPr="007C2097">
        <w:trPr>
          <w:trHeight w:val="540"/>
        </w:trPr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龙城御园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山东九巨龙物业管理有限公司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泗水济河分公司</w:t>
            </w:r>
            <w:proofErr w:type="gramEnd"/>
          </w:p>
        </w:tc>
      </w:tr>
      <w:tr w:rsidR="00777738" w:rsidRPr="007C2097">
        <w:trPr>
          <w:trHeight w:val="540"/>
        </w:trPr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172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春都华府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中土物业管理集团有限公司济宁分公司</w:t>
            </w:r>
          </w:p>
        </w:tc>
      </w:tr>
      <w:tr w:rsidR="00777738" w:rsidRPr="007C2097">
        <w:trPr>
          <w:trHeight w:val="540"/>
        </w:trPr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鱼台县</w:t>
            </w:r>
          </w:p>
        </w:tc>
        <w:tc>
          <w:tcPr>
            <w:tcW w:w="1720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地中海阳光</w:t>
            </w:r>
          </w:p>
        </w:tc>
        <w:tc>
          <w:tcPr>
            <w:tcW w:w="4675" w:type="dxa"/>
            <w:shd w:val="clear" w:color="auto" w:fill="auto"/>
            <w:vAlign w:val="center"/>
          </w:tcPr>
          <w:p w:rsidR="00777738" w:rsidRPr="007C2097" w:rsidRDefault="0005272D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济宁鑫中海物业管理有限公司</w:t>
            </w:r>
          </w:p>
        </w:tc>
      </w:tr>
    </w:tbl>
    <w:p w:rsidR="00777738" w:rsidRDefault="00777738">
      <w:pPr>
        <w:jc w:val="center"/>
        <w:rPr>
          <w:rFonts w:ascii="方正小标宋简体" w:eastAsia="方正小标宋简体"/>
          <w:sz w:val="36"/>
          <w:szCs w:val="36"/>
        </w:rPr>
      </w:pPr>
    </w:p>
    <w:p w:rsidR="00777738" w:rsidRDefault="0005272D">
      <w:pPr>
        <w:jc w:val="center"/>
      </w:pPr>
      <w:r>
        <w:rPr>
          <w:rFonts w:ascii="方正小标宋简体" w:eastAsia="方正小标宋简体" w:hint="eastAsia"/>
          <w:sz w:val="36"/>
          <w:szCs w:val="36"/>
        </w:rPr>
        <w:t>“三公开”示范小区（</w:t>
      </w:r>
      <w:r>
        <w:rPr>
          <w:rFonts w:ascii="方正小标宋简体" w:eastAsia="方正小标宋简体" w:hint="eastAsia"/>
          <w:sz w:val="36"/>
          <w:szCs w:val="36"/>
        </w:rPr>
        <w:t>10</w:t>
      </w:r>
      <w:r>
        <w:rPr>
          <w:rFonts w:ascii="方正小标宋简体" w:eastAsia="方正小标宋简体" w:hint="eastAsia"/>
          <w:sz w:val="36"/>
          <w:szCs w:val="36"/>
        </w:rPr>
        <w:t>个）</w:t>
      </w:r>
    </w:p>
    <w:tbl>
      <w:tblPr>
        <w:tblW w:w="13160" w:type="dxa"/>
        <w:tblInd w:w="93" w:type="dxa"/>
        <w:tblLook w:val="04A0"/>
      </w:tblPr>
      <w:tblGrid>
        <w:gridCol w:w="866"/>
        <w:gridCol w:w="1134"/>
        <w:gridCol w:w="1880"/>
        <w:gridCol w:w="4640"/>
        <w:gridCol w:w="4640"/>
      </w:tblGrid>
      <w:tr w:rsidR="00777738" w:rsidRPr="007C2097">
        <w:trPr>
          <w:gridAfter w:val="1"/>
          <w:wAfter w:w="464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太阳财富一期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济宁市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金太阳物业服务有限公司</w:t>
            </w:r>
          </w:p>
        </w:tc>
      </w:tr>
      <w:tr w:rsidR="00777738" w:rsidRPr="007C2097">
        <w:trPr>
          <w:gridAfter w:val="1"/>
          <w:wAfter w:w="4640" w:type="dxa"/>
          <w:trHeight w:val="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嘉和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苑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山东诚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祥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物业服务有限公司</w:t>
            </w:r>
          </w:p>
        </w:tc>
      </w:tr>
      <w:tr w:rsidR="00777738" w:rsidRPr="007C2097">
        <w:trPr>
          <w:gridAfter w:val="1"/>
          <w:wAfter w:w="4640" w:type="dxa"/>
          <w:trHeight w:val="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迪升依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山郡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山东明德物业管理集团邹城分部</w:t>
            </w:r>
          </w:p>
        </w:tc>
      </w:tr>
      <w:tr w:rsidR="00777738" w:rsidRPr="007C2097">
        <w:trPr>
          <w:gridAfter w:val="1"/>
          <w:wAfter w:w="4640" w:type="dxa"/>
          <w:trHeight w:val="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福临城西区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泗水嘉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嘉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福物业管理有限责任公司</w:t>
            </w:r>
          </w:p>
        </w:tc>
      </w:tr>
      <w:tr w:rsidR="00777738" w:rsidRPr="007C2097">
        <w:trPr>
          <w:gridAfter w:val="1"/>
          <w:wAfter w:w="4640" w:type="dxa"/>
          <w:trHeight w:val="2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名鉴金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地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城市安邦物业管理有限公司</w:t>
            </w:r>
          </w:p>
        </w:tc>
      </w:tr>
      <w:tr w:rsidR="00777738" w:rsidRPr="007C2097">
        <w:trPr>
          <w:gridAfter w:val="1"/>
          <w:wAfter w:w="464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海亮公馆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山东诚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祥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物业服务有限公司</w:t>
            </w:r>
          </w:p>
        </w:tc>
      </w:tr>
      <w:tr w:rsidR="00777738" w:rsidRPr="007C2097">
        <w:trPr>
          <w:gridAfter w:val="1"/>
          <w:wAfter w:w="4640" w:type="dxa"/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鱼台县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地中海阳光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济宁鑫中海物业管理有限公司</w:t>
            </w:r>
          </w:p>
        </w:tc>
      </w:tr>
      <w:tr w:rsidR="00777738" w:rsidRPr="007C2097">
        <w:trPr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清华苑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泗水县宏远物业管理有限公司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textAlignment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color w:val="000000"/>
                <w:kern w:val="0"/>
                <w:sz w:val="22"/>
                <w:lang/>
              </w:rPr>
              <w:t>泗水县</w:t>
            </w:r>
          </w:p>
        </w:tc>
      </w:tr>
      <w:tr w:rsidR="00777738" w:rsidRPr="007C2097">
        <w:trPr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永胜锦城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山东青泉物业发展有限公司</w:t>
            </w:r>
          </w:p>
        </w:tc>
        <w:tc>
          <w:tcPr>
            <w:tcW w:w="4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77738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2"/>
                <w:lang/>
              </w:rPr>
            </w:pPr>
          </w:p>
        </w:tc>
      </w:tr>
      <w:tr w:rsidR="00777738" w:rsidRPr="007C2097">
        <w:trPr>
          <w:trHeight w:val="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金泰花园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山东坤峰物业管理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有限公司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77738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2"/>
                <w:lang/>
              </w:rPr>
            </w:pPr>
          </w:p>
        </w:tc>
      </w:tr>
    </w:tbl>
    <w:p w:rsidR="00777738" w:rsidRDefault="00777738">
      <w:pPr>
        <w:jc w:val="center"/>
        <w:rPr>
          <w:rFonts w:ascii="方正小标宋简体" w:eastAsia="方正小标宋简体"/>
          <w:sz w:val="36"/>
          <w:szCs w:val="36"/>
        </w:rPr>
      </w:pPr>
    </w:p>
    <w:p w:rsidR="00777738" w:rsidRDefault="0005272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消防通道安全保障示范小区（</w:t>
      </w:r>
      <w:r>
        <w:rPr>
          <w:rFonts w:ascii="方正小标宋简体" w:eastAsia="方正小标宋简体" w:hint="eastAsia"/>
          <w:sz w:val="36"/>
          <w:szCs w:val="36"/>
        </w:rPr>
        <w:t>8</w:t>
      </w:r>
      <w:r>
        <w:rPr>
          <w:rFonts w:ascii="方正小标宋简体" w:eastAsia="方正小标宋简体" w:hint="eastAsia"/>
          <w:sz w:val="36"/>
          <w:szCs w:val="36"/>
        </w:rPr>
        <w:t>个）</w:t>
      </w:r>
    </w:p>
    <w:tbl>
      <w:tblPr>
        <w:tblW w:w="8520" w:type="dxa"/>
        <w:tblInd w:w="93" w:type="dxa"/>
        <w:tblLook w:val="04A0"/>
      </w:tblPr>
      <w:tblGrid>
        <w:gridCol w:w="724"/>
        <w:gridCol w:w="1134"/>
        <w:gridCol w:w="2022"/>
        <w:gridCol w:w="4640"/>
      </w:tblGrid>
      <w:tr w:rsidR="00777738" w:rsidRPr="007C2097">
        <w:trPr>
          <w:trHeight w:val="5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南池春晓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保利物业服务股份有限公司济宁分公司</w:t>
            </w:r>
          </w:p>
        </w:tc>
      </w:tr>
      <w:tr w:rsidR="00777738" w:rsidRPr="007C2097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锦绣壹号院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青岛大通鸿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睿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物业管理有限公司</w:t>
            </w:r>
          </w:p>
        </w:tc>
      </w:tr>
      <w:tr w:rsidR="00777738" w:rsidRPr="007C2097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鑫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琦花园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鑫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琦物业管理有限公司</w:t>
            </w:r>
          </w:p>
        </w:tc>
      </w:tr>
      <w:tr w:rsidR="00777738" w:rsidRPr="007C2097">
        <w:trPr>
          <w:trHeight w:val="54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太阳财富一期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济宁市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金太阳物业服务有限公司</w:t>
            </w:r>
          </w:p>
        </w:tc>
      </w:tr>
      <w:tr w:rsidR="00777738" w:rsidRPr="007C2097">
        <w:trPr>
          <w:trHeight w:val="5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名鉴金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地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城市安邦物业管理有限公司</w:t>
            </w:r>
          </w:p>
        </w:tc>
      </w:tr>
      <w:tr w:rsidR="00777738" w:rsidRPr="007C2097">
        <w:trPr>
          <w:trHeight w:val="5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嘉祥县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金祥凤凰城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 w:rsidR="00777738" w:rsidRPr="007C2097">
        <w:trPr>
          <w:trHeight w:val="5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金乡县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水岸春天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山东绿郡物业服务有限公司</w:t>
            </w:r>
          </w:p>
        </w:tc>
      </w:tr>
      <w:tr w:rsidR="00777738" w:rsidRPr="007C2097">
        <w:trPr>
          <w:trHeight w:val="54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瑞马名门</w:t>
            </w:r>
            <w:proofErr w:type="gramEnd"/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 w:rsidP="007C2097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济宁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瑞马物业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服务有限公司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瑞马名门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分公司</w:t>
            </w:r>
          </w:p>
        </w:tc>
      </w:tr>
    </w:tbl>
    <w:p w:rsidR="00777738" w:rsidRDefault="00777738">
      <w:pPr>
        <w:jc w:val="center"/>
        <w:rPr>
          <w:rFonts w:ascii="方正小标宋简体" w:eastAsia="方正小标宋简体"/>
          <w:sz w:val="36"/>
          <w:szCs w:val="36"/>
        </w:rPr>
      </w:pPr>
    </w:p>
    <w:p w:rsidR="00777738" w:rsidRDefault="0005272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停车管理示范小区（</w:t>
      </w:r>
      <w:r>
        <w:rPr>
          <w:rFonts w:ascii="方正小标宋简体" w:eastAsia="方正小标宋简体" w:hint="eastAsia"/>
          <w:sz w:val="36"/>
          <w:szCs w:val="36"/>
        </w:rPr>
        <w:t>1</w:t>
      </w:r>
      <w:r w:rsidR="007C2097">
        <w:rPr>
          <w:rFonts w:ascii="方正小标宋简体" w:eastAsia="方正小标宋简体" w:hint="eastAsia"/>
          <w:sz w:val="36"/>
          <w:szCs w:val="36"/>
        </w:rPr>
        <w:t>0</w:t>
      </w:r>
      <w:r>
        <w:rPr>
          <w:rFonts w:ascii="方正小标宋简体" w:eastAsia="方正小标宋简体" w:hint="eastAsia"/>
          <w:sz w:val="36"/>
          <w:szCs w:val="36"/>
        </w:rPr>
        <w:t>个）</w:t>
      </w:r>
    </w:p>
    <w:tbl>
      <w:tblPr>
        <w:tblW w:w="8520" w:type="dxa"/>
        <w:tblInd w:w="93" w:type="dxa"/>
        <w:tblLook w:val="04A0"/>
      </w:tblPr>
      <w:tblGrid>
        <w:gridCol w:w="724"/>
        <w:gridCol w:w="1276"/>
        <w:gridCol w:w="1880"/>
        <w:gridCol w:w="4640"/>
      </w:tblGrid>
      <w:tr w:rsidR="00777738" w:rsidRPr="007C2097" w:rsidTr="007C2097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 w:rsidP="007C2097">
            <w:pPr>
              <w:jc w:val="center"/>
              <w:rPr>
                <w:rFonts w:ascii="仿宋" w:eastAsia="仿宋" w:hAnsi="仿宋" w:cs="宋体"/>
                <w:bCs/>
                <w:spacing w:val="-20"/>
                <w:w w:val="90"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太白湖</w:t>
            </w:r>
            <w:r w:rsidR="007C2097"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新</w:t>
            </w: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北湖湾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ind w:leftChars="104" w:left="218"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济宁市城投物业服务有限公司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汶上县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安居佳苑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汶上县金水城物业管理有限公司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嘉祥县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金祥凤凰城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微山县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微湖佳苑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微山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县兴潮物业管理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鑫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琦福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邸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邹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城市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鑫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琦物业管理有限公司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金乡县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平安佳苑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山东嘉爱物业管理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2"/>
              </w:rPr>
              <w:t>太白湖</w:t>
            </w:r>
            <w:r w:rsidRPr="007C2097">
              <w:rPr>
                <w:rFonts w:ascii="仿宋" w:eastAsia="仿宋" w:hAnsi="仿宋" w:cs="宋体" w:hint="eastAsia"/>
                <w:bCs/>
                <w:kern w:val="0"/>
                <w:sz w:val="22"/>
              </w:rPr>
              <w:t>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高校生活园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山东京投物业管理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color w:val="0000FF"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color w:val="0000FF"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森泰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御城上院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color w:val="0000FF"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济宁森泰物业服务有限公司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曲阜市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东方御府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曲阜盛仁物业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服务有限公司</w:t>
            </w:r>
          </w:p>
        </w:tc>
      </w:tr>
      <w:tr w:rsidR="00777738" w:rsidRPr="007C2097" w:rsidT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 w:rsidP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  <w:r w:rsid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梁山县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龙城名都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 w:rsidP="007C2097">
            <w:pPr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山东九巨龙物业管理有限公司梁山水泊分公司</w:t>
            </w:r>
          </w:p>
        </w:tc>
      </w:tr>
    </w:tbl>
    <w:p w:rsidR="00777738" w:rsidRDefault="00777738">
      <w:pPr>
        <w:rPr>
          <w:rFonts w:ascii="方正小标宋简体" w:eastAsia="方正小标宋简体"/>
          <w:sz w:val="36"/>
          <w:szCs w:val="36"/>
        </w:rPr>
      </w:pPr>
    </w:p>
    <w:p w:rsidR="00777738" w:rsidRDefault="00777738">
      <w:pPr>
        <w:jc w:val="center"/>
        <w:rPr>
          <w:rFonts w:ascii="方正小标宋简体" w:eastAsia="方正小标宋简体"/>
          <w:sz w:val="36"/>
          <w:szCs w:val="36"/>
        </w:rPr>
      </w:pPr>
    </w:p>
    <w:p w:rsidR="00777738" w:rsidRDefault="0005272D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客户服务示范小区（</w:t>
      </w:r>
      <w:r>
        <w:rPr>
          <w:rFonts w:ascii="方正小标宋简体" w:eastAsia="方正小标宋简体" w:hint="eastAsia"/>
          <w:sz w:val="36"/>
          <w:szCs w:val="36"/>
        </w:rPr>
        <w:t>1</w:t>
      </w:r>
      <w:r>
        <w:rPr>
          <w:rFonts w:ascii="方正小标宋简体" w:eastAsia="方正小标宋简体" w:hint="eastAsia"/>
          <w:sz w:val="36"/>
          <w:szCs w:val="36"/>
        </w:rPr>
        <w:t>3</w:t>
      </w:r>
      <w:r>
        <w:rPr>
          <w:rFonts w:ascii="方正小标宋简体" w:eastAsia="方正小标宋简体" w:hint="eastAsia"/>
          <w:sz w:val="36"/>
          <w:szCs w:val="36"/>
        </w:rPr>
        <w:t>个）</w:t>
      </w:r>
    </w:p>
    <w:tbl>
      <w:tblPr>
        <w:tblW w:w="8520" w:type="dxa"/>
        <w:tblInd w:w="93" w:type="dxa"/>
        <w:tblLook w:val="04A0"/>
      </w:tblPr>
      <w:tblGrid>
        <w:gridCol w:w="724"/>
        <w:gridCol w:w="1276"/>
        <w:gridCol w:w="1880"/>
        <w:gridCol w:w="4640"/>
      </w:tblGrid>
      <w:tr w:rsidR="00777738" w:rsidRPr="007C2097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锦绣壹号院</w:t>
            </w:r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青岛大通鸿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睿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物业管理有限公司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华盛苑</w:t>
            </w: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西区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山东九巨龙物业管理有限公司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福临城西区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泗水嘉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嘉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福物业管理有限责任公司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泗水县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龙城御园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 w:rsidP="007C2097">
            <w:pPr>
              <w:jc w:val="center"/>
              <w:rPr>
                <w:rFonts w:ascii="仿宋" w:eastAsia="仿宋" w:hAnsi="仿宋" w:cs="宋体"/>
                <w:bCs/>
                <w:spacing w:val="-20"/>
                <w:w w:val="90"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山东九巨龙物业管理有限公司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泗水济河分公司</w:t>
            </w:r>
            <w:proofErr w:type="gramEnd"/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城投锦园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济宁市城投物业服务有限公司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曲阜市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绿城诚园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绿城物业服务集团有限公司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bookmarkStart w:id="0" w:name="_GoBack" w:colFirst="0" w:colLast="3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7C2097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太白湖新区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书香名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邸</w:t>
            </w:r>
            <w:proofErr w:type="gramEnd"/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山东京投物业管理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有限公司</w:t>
            </w:r>
          </w:p>
        </w:tc>
      </w:tr>
      <w:bookmarkEnd w:id="0"/>
      <w:tr w:rsidR="00777738" w:rsidRPr="007C2097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金乡县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平安佳苑</w:t>
            </w:r>
            <w:proofErr w:type="gramEnd"/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山东嘉爱物业管理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有限公司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兖州区</w:t>
            </w:r>
            <w:proofErr w:type="gram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新百汇·家园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山东新百汇物业服务有限公司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任城区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富丽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华佳苑</w:t>
            </w:r>
            <w:proofErr w:type="gramEnd"/>
          </w:p>
        </w:tc>
        <w:tc>
          <w:tcPr>
            <w:tcW w:w="4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山东大正物业服务有限公司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梁山县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运河花园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 w:rsidP="007C2097">
            <w:pPr>
              <w:jc w:val="center"/>
              <w:rPr>
                <w:rFonts w:ascii="仿宋" w:eastAsia="仿宋" w:hAnsi="仿宋" w:cs="宋体"/>
                <w:bCs/>
                <w:spacing w:val="-20"/>
                <w:w w:val="90"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山东九巨龙物业管理有限公司梁山运河分公司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高新区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方圆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忻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居</w:t>
            </w:r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 w:rsidP="007C2097">
            <w:pPr>
              <w:jc w:val="center"/>
              <w:rPr>
                <w:rFonts w:ascii="仿宋" w:eastAsia="仿宋" w:hAnsi="仿宋" w:cs="宋体"/>
                <w:bCs/>
                <w:spacing w:val="-20"/>
                <w:w w:val="90"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spacing w:val="-20"/>
                <w:w w:val="90"/>
                <w:kern w:val="0"/>
                <w:sz w:val="26"/>
                <w:szCs w:val="26"/>
              </w:rPr>
              <w:t>蓝盾物业服务集团有限公司济宁高新区分公司</w:t>
            </w:r>
          </w:p>
        </w:tc>
      </w:tr>
      <w:tr w:rsidR="00777738" w:rsidRPr="007C2097">
        <w:trPr>
          <w:trHeight w:val="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微山县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京投馨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和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苑</w:t>
            </w:r>
            <w:proofErr w:type="gramEnd"/>
          </w:p>
        </w:tc>
        <w:tc>
          <w:tcPr>
            <w:tcW w:w="4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7738" w:rsidRPr="007C2097" w:rsidRDefault="0005272D">
            <w:pPr>
              <w:widowControl/>
              <w:jc w:val="center"/>
              <w:rPr>
                <w:rFonts w:ascii="仿宋" w:eastAsia="仿宋" w:hAnsi="仿宋" w:cs="宋体"/>
                <w:bCs/>
                <w:kern w:val="0"/>
                <w:sz w:val="26"/>
                <w:szCs w:val="26"/>
              </w:rPr>
            </w:pPr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山东</w:t>
            </w:r>
            <w:proofErr w:type="gramStart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京投利</w:t>
            </w:r>
            <w:proofErr w:type="gramEnd"/>
            <w:r w:rsidRPr="007C2097">
              <w:rPr>
                <w:rFonts w:ascii="仿宋" w:eastAsia="仿宋" w:hAnsi="仿宋" w:cs="宋体" w:hint="eastAsia"/>
                <w:bCs/>
                <w:kern w:val="0"/>
                <w:sz w:val="26"/>
                <w:szCs w:val="26"/>
              </w:rPr>
              <w:t>达物业管理服务有限公司</w:t>
            </w:r>
          </w:p>
        </w:tc>
      </w:tr>
    </w:tbl>
    <w:p w:rsidR="00777738" w:rsidRDefault="00777738">
      <w:pPr>
        <w:jc w:val="center"/>
        <w:rPr>
          <w:rFonts w:ascii="方正小标宋简体" w:eastAsia="方正小标宋简体"/>
          <w:sz w:val="36"/>
          <w:szCs w:val="36"/>
        </w:rPr>
      </w:pPr>
    </w:p>
    <w:sectPr w:rsidR="00777738" w:rsidSect="00777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72D" w:rsidRDefault="0005272D" w:rsidP="007C2097">
      <w:r>
        <w:separator/>
      </w:r>
    </w:p>
  </w:endnote>
  <w:endnote w:type="continuationSeparator" w:id="0">
    <w:p w:rsidR="0005272D" w:rsidRDefault="0005272D" w:rsidP="007C20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72D" w:rsidRDefault="0005272D" w:rsidP="007C2097">
      <w:r>
        <w:separator/>
      </w:r>
    </w:p>
  </w:footnote>
  <w:footnote w:type="continuationSeparator" w:id="0">
    <w:p w:rsidR="0005272D" w:rsidRDefault="0005272D" w:rsidP="007C20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38468E"/>
    <w:rsid w:val="00042294"/>
    <w:rsid w:val="0005272D"/>
    <w:rsid w:val="00054C09"/>
    <w:rsid w:val="000575DE"/>
    <w:rsid w:val="000E3E05"/>
    <w:rsid w:val="00145869"/>
    <w:rsid w:val="001D738B"/>
    <w:rsid w:val="001E0D41"/>
    <w:rsid w:val="00223B9A"/>
    <w:rsid w:val="002A06C8"/>
    <w:rsid w:val="0038468E"/>
    <w:rsid w:val="00440642"/>
    <w:rsid w:val="004612C6"/>
    <w:rsid w:val="004C59ED"/>
    <w:rsid w:val="004E2976"/>
    <w:rsid w:val="005B03FE"/>
    <w:rsid w:val="00656C45"/>
    <w:rsid w:val="00680179"/>
    <w:rsid w:val="00777738"/>
    <w:rsid w:val="007C2097"/>
    <w:rsid w:val="008371A1"/>
    <w:rsid w:val="009C0384"/>
    <w:rsid w:val="00B26A84"/>
    <w:rsid w:val="00C34E69"/>
    <w:rsid w:val="00C85362"/>
    <w:rsid w:val="00E10BAB"/>
    <w:rsid w:val="00E51AA6"/>
    <w:rsid w:val="00E96810"/>
    <w:rsid w:val="06A55AB9"/>
    <w:rsid w:val="08344EA7"/>
    <w:rsid w:val="0885282D"/>
    <w:rsid w:val="0892668A"/>
    <w:rsid w:val="08E83C7C"/>
    <w:rsid w:val="090A17FC"/>
    <w:rsid w:val="0EF60AE0"/>
    <w:rsid w:val="0F1B29C1"/>
    <w:rsid w:val="0FF5795E"/>
    <w:rsid w:val="11F12FA0"/>
    <w:rsid w:val="12AB5778"/>
    <w:rsid w:val="12BD62F0"/>
    <w:rsid w:val="15092625"/>
    <w:rsid w:val="154B4845"/>
    <w:rsid w:val="159870D1"/>
    <w:rsid w:val="15D02141"/>
    <w:rsid w:val="192730C8"/>
    <w:rsid w:val="199E24EA"/>
    <w:rsid w:val="1D0E71F4"/>
    <w:rsid w:val="1E4103DA"/>
    <w:rsid w:val="1F624FB0"/>
    <w:rsid w:val="2167085E"/>
    <w:rsid w:val="226D4F5B"/>
    <w:rsid w:val="24572D24"/>
    <w:rsid w:val="26204739"/>
    <w:rsid w:val="287E369A"/>
    <w:rsid w:val="29FF6FE7"/>
    <w:rsid w:val="2BF81598"/>
    <w:rsid w:val="2F9F0E91"/>
    <w:rsid w:val="32EC0AAF"/>
    <w:rsid w:val="34234F82"/>
    <w:rsid w:val="388D3794"/>
    <w:rsid w:val="39390694"/>
    <w:rsid w:val="3A1704EA"/>
    <w:rsid w:val="3D562F4B"/>
    <w:rsid w:val="3F342F78"/>
    <w:rsid w:val="3FB70B94"/>
    <w:rsid w:val="417A69A1"/>
    <w:rsid w:val="45D53C06"/>
    <w:rsid w:val="46211A08"/>
    <w:rsid w:val="4868521E"/>
    <w:rsid w:val="498E0E91"/>
    <w:rsid w:val="4B555711"/>
    <w:rsid w:val="4F185AF0"/>
    <w:rsid w:val="4F1B0BA7"/>
    <w:rsid w:val="52E60AC8"/>
    <w:rsid w:val="55DB6E8F"/>
    <w:rsid w:val="5879435F"/>
    <w:rsid w:val="588F1906"/>
    <w:rsid w:val="59406E1B"/>
    <w:rsid w:val="5AE94E42"/>
    <w:rsid w:val="5D154FA1"/>
    <w:rsid w:val="5D842BFD"/>
    <w:rsid w:val="5E08382F"/>
    <w:rsid w:val="5E523C6B"/>
    <w:rsid w:val="6225348F"/>
    <w:rsid w:val="62303051"/>
    <w:rsid w:val="63085431"/>
    <w:rsid w:val="667C206C"/>
    <w:rsid w:val="692C1E4F"/>
    <w:rsid w:val="6A942ECD"/>
    <w:rsid w:val="6C027791"/>
    <w:rsid w:val="6D635889"/>
    <w:rsid w:val="701F1DBF"/>
    <w:rsid w:val="72476495"/>
    <w:rsid w:val="736F3DDB"/>
    <w:rsid w:val="74E0161E"/>
    <w:rsid w:val="759A53E2"/>
    <w:rsid w:val="76994D1C"/>
    <w:rsid w:val="79100269"/>
    <w:rsid w:val="7A365930"/>
    <w:rsid w:val="7A457ED8"/>
    <w:rsid w:val="7BE713B8"/>
    <w:rsid w:val="7CA156E3"/>
    <w:rsid w:val="7FB42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73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7773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7777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7777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77773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7777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777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263</Words>
  <Characters>1500</Characters>
  <Application>Microsoft Office Word</Application>
  <DocSecurity>0</DocSecurity>
  <Lines>12</Lines>
  <Paragraphs>3</Paragraphs>
  <ScaleCrop>false</ScaleCrop>
  <Company>微软中国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cp:lastPrinted>2020-12-07T09:20:00Z</cp:lastPrinted>
  <dcterms:created xsi:type="dcterms:W3CDTF">2020-12-25T09:47:00Z</dcterms:created>
  <dcterms:modified xsi:type="dcterms:W3CDTF">2020-12-25T09:47:00Z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