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1：</w:t>
      </w:r>
      <w:bookmarkStart w:id="0" w:name="_GoBack"/>
      <w:bookmarkEnd w:id="0"/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2018年</w:t>
      </w:r>
      <w:r>
        <w:rPr>
          <w:rFonts w:ascii="黑体" w:hAnsi="黑体" w:eastAsia="黑体"/>
          <w:sz w:val="32"/>
          <w:szCs w:val="32"/>
        </w:rPr>
        <w:t>10</w:t>
      </w:r>
      <w:r>
        <w:rPr>
          <w:rFonts w:hint="eastAsia" w:ascii="黑体" w:hAnsi="黑体" w:eastAsia="黑体"/>
          <w:sz w:val="32"/>
          <w:szCs w:val="32"/>
        </w:rPr>
        <w:t>月份建筑工程</w:t>
      </w:r>
      <w:r>
        <w:rPr>
          <w:rFonts w:ascii="黑体" w:hAnsi="黑体" w:eastAsia="黑体"/>
          <w:sz w:val="32"/>
          <w:szCs w:val="32"/>
        </w:rPr>
        <w:t>施工许可证核发名单</w:t>
      </w:r>
    </w:p>
    <w:tbl>
      <w:tblPr>
        <w:tblStyle w:val="4"/>
        <w:tblW w:w="14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506"/>
        <w:gridCol w:w="4582"/>
        <w:gridCol w:w="1183"/>
        <w:gridCol w:w="2077"/>
        <w:gridCol w:w="1742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序号</w:t>
            </w:r>
          </w:p>
        </w:tc>
        <w:tc>
          <w:tcPr>
            <w:tcW w:w="2506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证书</w:t>
            </w:r>
            <w:r>
              <w:rPr>
                <w:rFonts w:ascii="仿宋" w:hAnsi="仿宋" w:eastAsia="仿宋"/>
                <w:b/>
                <w:bCs/>
                <w:szCs w:val="21"/>
              </w:rPr>
              <w:t>编号</w:t>
            </w:r>
          </w:p>
        </w:tc>
        <w:tc>
          <w:tcPr>
            <w:tcW w:w="4582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工程</w:t>
            </w:r>
            <w:r>
              <w:rPr>
                <w:rFonts w:ascii="仿宋" w:hAnsi="仿宋" w:eastAsia="仿宋"/>
                <w:b/>
                <w:bCs/>
                <w:szCs w:val="21"/>
              </w:rPr>
              <w:t>名称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、建设</w:t>
            </w:r>
            <w:r>
              <w:rPr>
                <w:rFonts w:ascii="仿宋" w:hAnsi="仿宋" w:eastAsia="仿宋"/>
                <w:b/>
                <w:bCs/>
                <w:szCs w:val="21"/>
              </w:rPr>
              <w:t>规模及合同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金额（万元）</w:t>
            </w:r>
          </w:p>
        </w:tc>
        <w:tc>
          <w:tcPr>
            <w:tcW w:w="6520" w:type="dxa"/>
            <w:gridSpan w:val="4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参建单位及</w:t>
            </w:r>
            <w:r>
              <w:rPr>
                <w:rFonts w:ascii="仿宋" w:hAnsi="仿宋" w:eastAsia="仿宋"/>
                <w:b/>
                <w:bCs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506" w:type="dxa"/>
            <w:vMerge w:val="restart"/>
            <w:vAlign w:val="center"/>
          </w:tcPr>
          <w:p>
            <w:pPr>
              <w:widowControl/>
              <w:ind w:left="1050" w:hanging="1050" w:hangingChars="50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370800201810290102</w:t>
            </w:r>
          </w:p>
        </w:tc>
        <w:tc>
          <w:tcPr>
            <w:tcW w:w="4582" w:type="dxa"/>
            <w:vMerge w:val="restart"/>
            <w:vAlign w:val="center"/>
          </w:tcPr>
          <w:p>
            <w:pPr>
              <w:widowControl/>
              <w:ind w:left="1050" w:hanging="1050" w:hangingChars="5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工程名称</w:t>
            </w:r>
            <w:r>
              <w:rPr>
                <w:rFonts w:ascii="仿宋" w:hAnsi="仿宋" w:eastAsia="仿宋"/>
                <w:szCs w:val="21"/>
              </w:rPr>
              <w:t>：</w:t>
            </w:r>
            <w:r>
              <w:rPr>
                <w:rFonts w:hint="eastAsia" w:ascii="仿宋" w:hAnsi="仿宋" w:eastAsia="仿宋"/>
                <w:szCs w:val="21"/>
              </w:rPr>
              <w:t>任城路-王母阁路升级改造及综合管廊工程</w:t>
            </w:r>
          </w:p>
          <w:p>
            <w:pPr>
              <w:widowControl/>
              <w:ind w:left="1050" w:hanging="1050" w:hangingChars="50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建设规模：道路</w:t>
            </w:r>
            <w:r>
              <w:rPr>
                <w:rFonts w:ascii="仿宋" w:hAnsi="仿宋" w:eastAsia="仿宋"/>
                <w:szCs w:val="21"/>
              </w:rPr>
              <w:t>全长</w:t>
            </w:r>
            <w:r>
              <w:rPr>
                <w:rFonts w:hint="eastAsia" w:ascii="仿宋" w:hAnsi="仿宋" w:eastAsia="仿宋"/>
                <w:szCs w:val="21"/>
              </w:rPr>
              <w:t>4.3公里</w:t>
            </w:r>
            <w:r>
              <w:rPr>
                <w:rFonts w:ascii="仿宋" w:hAnsi="仿宋" w:eastAsia="仿宋"/>
                <w:szCs w:val="21"/>
              </w:rPr>
              <w:t>，红线宽度</w:t>
            </w:r>
            <w:r>
              <w:rPr>
                <w:rFonts w:hint="eastAsia" w:ascii="仿宋" w:hAnsi="仿宋" w:eastAsia="仿宋"/>
                <w:szCs w:val="21"/>
              </w:rPr>
              <w:t>40米</w:t>
            </w:r>
            <w:r>
              <w:rPr>
                <w:rFonts w:ascii="仿宋" w:hAnsi="仿宋" w:eastAsia="仿宋"/>
                <w:szCs w:val="21"/>
              </w:rPr>
              <w:t>，道路占地</w:t>
            </w:r>
            <w:r>
              <w:rPr>
                <w:rFonts w:hint="eastAsia" w:ascii="仿宋" w:hAnsi="仿宋" w:eastAsia="仿宋"/>
                <w:szCs w:val="21"/>
              </w:rPr>
              <w:t>12.2万</w:t>
            </w:r>
            <w:r>
              <w:rPr>
                <w:rFonts w:ascii="仿宋" w:hAnsi="仿宋" w:eastAsia="仿宋"/>
                <w:szCs w:val="21"/>
              </w:rPr>
              <w:t>平方米；管廊长</w:t>
            </w:r>
            <w:r>
              <w:rPr>
                <w:rFonts w:hint="eastAsia" w:ascii="仿宋" w:hAnsi="仿宋" w:eastAsia="仿宋"/>
                <w:szCs w:val="21"/>
              </w:rPr>
              <w:t>2.83公里</w:t>
            </w:r>
            <w:r>
              <w:rPr>
                <w:rFonts w:ascii="仿宋" w:hAnsi="仿宋" w:eastAsia="仿宋"/>
                <w:szCs w:val="21"/>
              </w:rPr>
              <w:t>。</w:t>
            </w:r>
          </w:p>
          <w:p>
            <w:pPr>
              <w:widowControl/>
              <w:ind w:left="1050" w:hanging="1050" w:hangingChars="50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合同</w:t>
            </w:r>
            <w:r>
              <w:rPr>
                <w:rFonts w:hint="eastAsia" w:ascii="仿宋" w:hAnsi="仿宋" w:eastAsia="仿宋"/>
                <w:szCs w:val="21"/>
              </w:rPr>
              <w:t>金额（万元）：</w:t>
            </w:r>
            <w:r>
              <w:rPr>
                <w:rFonts w:ascii="仿宋" w:hAnsi="仿宋" w:eastAsia="仿宋"/>
                <w:szCs w:val="21"/>
              </w:rPr>
              <w:t>21174.53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建设</w:t>
            </w:r>
            <w:r>
              <w:rPr>
                <w:rFonts w:ascii="仿宋" w:hAnsi="仿宋" w:eastAsia="仿宋"/>
                <w:szCs w:val="21"/>
              </w:rPr>
              <w:t>单位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济宁市中建</w:t>
            </w:r>
            <w:r>
              <w:rPr>
                <w:rFonts w:ascii="仿宋" w:hAnsi="仿宋" w:eastAsia="仿宋"/>
                <w:szCs w:val="21"/>
              </w:rPr>
              <w:t>基础设施建设有限公司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</w:t>
            </w:r>
            <w:r>
              <w:rPr>
                <w:rFonts w:ascii="仿宋" w:hAnsi="仿宋" w:eastAsia="仿宋"/>
                <w:szCs w:val="21"/>
              </w:rPr>
              <w:t>负责人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孙江波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50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58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勘察单位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济宁市</w:t>
            </w:r>
            <w:r>
              <w:rPr>
                <w:rFonts w:ascii="仿宋" w:hAnsi="仿宋" w:eastAsia="仿宋"/>
                <w:szCs w:val="21"/>
              </w:rPr>
              <w:t>勘测院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</w:t>
            </w:r>
            <w:r>
              <w:rPr>
                <w:rFonts w:ascii="仿宋" w:hAnsi="仿宋" w:eastAsia="仿宋"/>
                <w:szCs w:val="21"/>
              </w:rPr>
              <w:t>负责人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刘德波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50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58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8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设计</w:t>
            </w:r>
            <w:r>
              <w:rPr>
                <w:rFonts w:ascii="仿宋" w:hAnsi="仿宋" w:eastAsia="仿宋"/>
                <w:szCs w:val="21"/>
              </w:rPr>
              <w:t>单位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青岛市市政</w:t>
            </w:r>
            <w:r>
              <w:rPr>
                <w:rFonts w:ascii="仿宋" w:hAnsi="仿宋" w:eastAsia="仿宋"/>
                <w:szCs w:val="21"/>
              </w:rPr>
              <w:t>工程设计研究院有限公司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</w:t>
            </w:r>
            <w:r>
              <w:rPr>
                <w:rFonts w:ascii="仿宋" w:hAnsi="仿宋" w:eastAsia="仿宋"/>
                <w:szCs w:val="21"/>
              </w:rPr>
              <w:t>负责人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刘洁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50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58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8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上海</w:t>
            </w:r>
            <w:r>
              <w:rPr>
                <w:rFonts w:ascii="仿宋" w:hAnsi="仿宋" w:eastAsia="仿宋"/>
                <w:szCs w:val="21"/>
              </w:rPr>
              <w:t>市政工程设计研究总院（</w:t>
            </w:r>
            <w:r>
              <w:rPr>
                <w:rFonts w:hint="eastAsia" w:ascii="仿宋" w:hAnsi="仿宋" w:eastAsia="仿宋"/>
                <w:szCs w:val="21"/>
              </w:rPr>
              <w:t>集团</w:t>
            </w:r>
            <w:r>
              <w:rPr>
                <w:rFonts w:ascii="仿宋" w:hAnsi="仿宋" w:eastAsia="仿宋"/>
                <w:szCs w:val="21"/>
              </w:rPr>
              <w:t>）</w:t>
            </w:r>
            <w:r>
              <w:rPr>
                <w:rFonts w:hint="eastAsia" w:ascii="仿宋" w:hAnsi="仿宋" w:eastAsia="仿宋"/>
                <w:szCs w:val="21"/>
              </w:rPr>
              <w:t>有限</w:t>
            </w:r>
            <w:r>
              <w:rPr>
                <w:rFonts w:ascii="仿宋" w:hAnsi="仿宋" w:eastAsia="仿宋"/>
                <w:szCs w:val="21"/>
              </w:rPr>
              <w:t>公司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</w:t>
            </w:r>
            <w:r>
              <w:rPr>
                <w:rFonts w:ascii="仿宋" w:hAnsi="仿宋" w:eastAsia="仿宋"/>
                <w:szCs w:val="21"/>
              </w:rPr>
              <w:t>负责人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华中良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50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58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施工</w:t>
            </w:r>
            <w:r>
              <w:rPr>
                <w:rFonts w:ascii="仿宋" w:hAnsi="仿宋" w:eastAsia="仿宋"/>
                <w:szCs w:val="21"/>
              </w:rPr>
              <w:t>单位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中国建筑</w:t>
            </w:r>
            <w:r>
              <w:rPr>
                <w:rFonts w:ascii="仿宋" w:hAnsi="仿宋" w:eastAsia="仿宋"/>
                <w:szCs w:val="21"/>
              </w:rPr>
              <w:t>股份有限公司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</w:t>
            </w:r>
            <w:r>
              <w:rPr>
                <w:rFonts w:ascii="仿宋" w:hAnsi="仿宋" w:eastAsia="仿宋"/>
                <w:szCs w:val="21"/>
              </w:rPr>
              <w:t>负责人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于西伟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50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58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监理单位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山东东方监理咨询有限公司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总监理</w:t>
            </w:r>
            <w:r>
              <w:rPr>
                <w:rFonts w:ascii="仿宋" w:hAnsi="仿宋" w:eastAsia="仿宋"/>
                <w:szCs w:val="21"/>
              </w:rPr>
              <w:t>工程师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朱玉林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BE"/>
    <w:rsid w:val="000B0D51"/>
    <w:rsid w:val="002965E3"/>
    <w:rsid w:val="0033263D"/>
    <w:rsid w:val="00556E75"/>
    <w:rsid w:val="00682FB3"/>
    <w:rsid w:val="007276BE"/>
    <w:rsid w:val="007A7DC2"/>
    <w:rsid w:val="007E3B56"/>
    <w:rsid w:val="007F54E6"/>
    <w:rsid w:val="009B2481"/>
    <w:rsid w:val="00C54245"/>
    <w:rsid w:val="02F126F6"/>
    <w:rsid w:val="25376084"/>
    <w:rsid w:val="46D81F80"/>
    <w:rsid w:val="4CDA7940"/>
    <w:rsid w:val="4E0A0B62"/>
    <w:rsid w:val="539B3B62"/>
    <w:rsid w:val="65BA5643"/>
    <w:rsid w:val="76EA0CBB"/>
    <w:rsid w:val="7C5B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D1AA0B-8A12-4C95-9475-AA93B9C40A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243</Words>
  <Characters>1390</Characters>
  <Lines>11</Lines>
  <Paragraphs>3</Paragraphs>
  <TotalTime>88</TotalTime>
  <ScaleCrop>false</ScaleCrop>
  <LinksUpToDate>false</LinksUpToDate>
  <CharactersWithSpaces>1630</CharactersWithSpaces>
  <Application>WPS Office_11.1.0.8306_F1E327BC-269C-435d-A152-05C5408002CA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2018-12-18T01:26:00Z</dcterms:created>
  <dc:creator>NTKO</dc:creator>
  <cp:lastModifiedBy>Administrator</cp:lastModifiedBy>
  <dcterms:modified xsi:type="dcterms:W3CDTF">2018-12-19T03:03:55Z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2052-11.1.0.8306</vt:lpwstr>
  </property>
</Properties>
</file>